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2E364" w14:textId="69B9C528" w:rsidR="00FD19A2" w:rsidRDefault="00FD19A2" w:rsidP="00FD19A2">
      <w:pPr>
        <w:spacing w:before="100" w:beforeAutospacing="1" w:after="100" w:afterAutospacing="1" w:line="240" w:lineRule="auto"/>
        <w:rPr>
          <w:rFonts w:ascii="Arial" w:eastAsia="Times New Roman" w:hAnsi="Arial" w:cs="Arial"/>
          <w:b/>
          <w:bCs/>
          <w:kern w:val="0"/>
          <w:sz w:val="24"/>
          <w:szCs w:val="24"/>
          <w:lang w:eastAsia="de-DE"/>
          <w14:ligatures w14:val="none"/>
        </w:rPr>
      </w:pPr>
      <w:r w:rsidRPr="00FD19A2">
        <w:rPr>
          <w:rFonts w:ascii="Arial" w:eastAsia="Times New Roman" w:hAnsi="Arial" w:cs="Arial"/>
          <w:b/>
          <w:bCs/>
          <w:kern w:val="0"/>
          <w:sz w:val="24"/>
          <w:szCs w:val="24"/>
          <w:lang w:eastAsia="de-DE"/>
          <w14:ligatures w14:val="none"/>
        </w:rPr>
        <w:t xml:space="preserve">Allgemeine Geschäftsbedingungen (AGB) </w:t>
      </w:r>
      <w:r>
        <w:rPr>
          <w:rFonts w:ascii="Arial" w:eastAsia="Times New Roman" w:hAnsi="Arial" w:cs="Arial"/>
          <w:b/>
          <w:bCs/>
          <w:kern w:val="0"/>
          <w:sz w:val="24"/>
          <w:szCs w:val="24"/>
          <w:lang w:eastAsia="de-DE"/>
          <w14:ligatures w14:val="none"/>
        </w:rPr>
        <w:t>von</w:t>
      </w:r>
      <w:r w:rsidRPr="00FD19A2">
        <w:rPr>
          <w:rFonts w:ascii="Arial" w:eastAsia="Times New Roman" w:hAnsi="Arial" w:cs="Arial"/>
          <w:b/>
          <w:bCs/>
          <w:kern w:val="0"/>
          <w:sz w:val="24"/>
          <w:szCs w:val="24"/>
          <w:lang w:eastAsia="de-DE"/>
          <w14:ligatures w14:val="none"/>
        </w:rPr>
        <w:t xml:space="preserve"> Geschwisterkind </w:t>
      </w:r>
    </w:p>
    <w:p w14:paraId="6421B2B9" w14:textId="77777777" w:rsidR="00FD19A2" w:rsidRPr="00FD19A2" w:rsidRDefault="00FD19A2" w:rsidP="00FD19A2">
      <w:pPr>
        <w:spacing w:before="100" w:beforeAutospacing="1" w:after="100" w:afterAutospacing="1" w:line="240" w:lineRule="auto"/>
        <w:rPr>
          <w:rFonts w:ascii="Arial" w:eastAsia="Times New Roman" w:hAnsi="Arial" w:cs="Arial"/>
          <w:kern w:val="0"/>
          <w:sz w:val="24"/>
          <w:szCs w:val="24"/>
          <w:lang w:eastAsia="de-DE"/>
          <w14:ligatures w14:val="none"/>
        </w:rPr>
      </w:pPr>
    </w:p>
    <w:p w14:paraId="68DA6F2F" w14:textId="77777777" w:rsidR="00FD19A2" w:rsidRPr="00FD19A2" w:rsidRDefault="00FD19A2" w:rsidP="00FD19A2">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FD19A2">
        <w:rPr>
          <w:rFonts w:ascii="Arial" w:eastAsia="Times New Roman" w:hAnsi="Arial" w:cs="Arial"/>
          <w:b/>
          <w:bCs/>
          <w:kern w:val="0"/>
          <w:sz w:val="27"/>
          <w:szCs w:val="27"/>
          <w:lang w:eastAsia="de-DE"/>
          <w14:ligatures w14:val="none"/>
        </w:rPr>
        <w:t>§ 1 Geltungsbereich</w:t>
      </w:r>
    </w:p>
    <w:p w14:paraId="1EE841A8" w14:textId="29C252B7" w:rsidR="00FD19A2" w:rsidRPr="00FD19A2" w:rsidRDefault="00FD19A2" w:rsidP="00FD19A2">
      <w:p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 xml:space="preserve">Diese Allgemeinen Geschäftsbedingungen (AGB) gelten für alle Verträge, die zwischen Geschwisterkind, vertreten durch Nathalie </w:t>
      </w:r>
      <w:r>
        <w:rPr>
          <w:rFonts w:ascii="Arial" w:eastAsia="Times New Roman" w:hAnsi="Arial" w:cs="Arial"/>
          <w:kern w:val="0"/>
          <w:sz w:val="24"/>
          <w:szCs w:val="24"/>
          <w:lang w:eastAsia="de-DE"/>
          <w14:ligatures w14:val="none"/>
        </w:rPr>
        <w:t>Monzert</w:t>
      </w:r>
      <w:r w:rsidRPr="00FD19A2">
        <w:rPr>
          <w:rFonts w:ascii="Arial" w:eastAsia="Times New Roman" w:hAnsi="Arial" w:cs="Arial"/>
          <w:kern w:val="0"/>
          <w:sz w:val="24"/>
          <w:szCs w:val="24"/>
          <w:lang w:eastAsia="de-DE"/>
          <w14:ligatures w14:val="none"/>
        </w:rPr>
        <w:t>, und ihren Kunden abgeschlossen werden.</w:t>
      </w:r>
    </w:p>
    <w:p w14:paraId="4F2B8CDE" w14:textId="77777777" w:rsidR="00FD19A2" w:rsidRPr="00FD19A2" w:rsidRDefault="00FD19A2" w:rsidP="00FD19A2">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FD19A2">
        <w:rPr>
          <w:rFonts w:ascii="Arial" w:eastAsia="Times New Roman" w:hAnsi="Arial" w:cs="Arial"/>
          <w:b/>
          <w:bCs/>
          <w:kern w:val="0"/>
          <w:sz w:val="27"/>
          <w:szCs w:val="27"/>
          <w:lang w:eastAsia="de-DE"/>
          <w14:ligatures w14:val="none"/>
        </w:rPr>
        <w:t>§ 2 Vertragsgegenstand</w:t>
      </w:r>
    </w:p>
    <w:p w14:paraId="54C7FB63" w14:textId="29EADEBB" w:rsidR="00FD19A2" w:rsidRPr="00FD19A2" w:rsidRDefault="00FD19A2" w:rsidP="00FD19A2">
      <w:p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 xml:space="preserve">Gegenstand des Vertrages ist die Beratung zu Elterngeld und verwandten Themen. Die Beratung </w:t>
      </w:r>
      <w:r>
        <w:rPr>
          <w:rFonts w:ascii="Arial" w:eastAsia="Times New Roman" w:hAnsi="Arial" w:cs="Arial"/>
          <w:kern w:val="0"/>
          <w:sz w:val="24"/>
          <w:szCs w:val="24"/>
          <w:lang w:eastAsia="de-DE"/>
          <w14:ligatures w14:val="none"/>
        </w:rPr>
        <w:t>erfolgt online (wenn nicht anders vereinbart).</w:t>
      </w:r>
    </w:p>
    <w:p w14:paraId="1703DD88" w14:textId="77777777" w:rsidR="00FD19A2" w:rsidRPr="00FD19A2" w:rsidRDefault="00FD19A2" w:rsidP="00FD19A2">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FD19A2">
        <w:rPr>
          <w:rFonts w:ascii="Arial" w:eastAsia="Times New Roman" w:hAnsi="Arial" w:cs="Arial"/>
          <w:b/>
          <w:bCs/>
          <w:kern w:val="0"/>
          <w:sz w:val="27"/>
          <w:szCs w:val="27"/>
          <w:lang w:eastAsia="de-DE"/>
          <w14:ligatures w14:val="none"/>
        </w:rPr>
        <w:t>§ 3 Vertragsschluss</w:t>
      </w:r>
    </w:p>
    <w:p w14:paraId="0A5678B6" w14:textId="77777777" w:rsidR="00FD19A2" w:rsidRPr="00FD19A2" w:rsidRDefault="00FD19A2" w:rsidP="00FD19A2">
      <w:pPr>
        <w:numPr>
          <w:ilvl w:val="0"/>
          <w:numId w:val="1"/>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Die Darstellung der Dienstleistungen auf der Website stellt kein rechtlich bindendes Angebot dar, sondern eine Aufforderung zur Abgabe einer Bestellung.</w:t>
      </w:r>
    </w:p>
    <w:p w14:paraId="32618A7A" w14:textId="5EB4CBF2" w:rsidR="00FD19A2" w:rsidRDefault="00FD19A2" w:rsidP="00FD19A2">
      <w:pPr>
        <w:numPr>
          <w:ilvl w:val="0"/>
          <w:numId w:val="1"/>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 xml:space="preserve">Mit der Buchung einer Beratung durch den Kunden </w:t>
      </w:r>
      <w:r>
        <w:rPr>
          <w:rFonts w:ascii="Arial" w:eastAsia="Times New Roman" w:hAnsi="Arial" w:cs="Arial"/>
          <w:kern w:val="0"/>
          <w:sz w:val="24"/>
          <w:szCs w:val="24"/>
          <w:lang w:eastAsia="de-DE"/>
          <w14:ligatures w14:val="none"/>
        </w:rPr>
        <w:t>und der Bestätigung von Geschwisterkind</w:t>
      </w:r>
      <w:r w:rsidR="00646B5F">
        <w:rPr>
          <w:rFonts w:ascii="Arial" w:eastAsia="Times New Roman" w:hAnsi="Arial" w:cs="Arial"/>
          <w:kern w:val="0"/>
          <w:sz w:val="24"/>
          <w:szCs w:val="24"/>
          <w:lang w:eastAsia="de-DE"/>
          <w14:ligatures w14:val="none"/>
        </w:rPr>
        <w:t xml:space="preserve"> durch Bestätigung des Vertrags oder Durchführung der Beratung</w:t>
      </w:r>
      <w:r>
        <w:rPr>
          <w:rFonts w:ascii="Arial" w:eastAsia="Times New Roman" w:hAnsi="Arial" w:cs="Arial"/>
          <w:kern w:val="0"/>
          <w:sz w:val="24"/>
          <w:szCs w:val="24"/>
          <w:lang w:eastAsia="de-DE"/>
          <w14:ligatures w14:val="none"/>
        </w:rPr>
        <w:t xml:space="preserve"> </w:t>
      </w:r>
      <w:r w:rsidRPr="00FD19A2">
        <w:rPr>
          <w:rFonts w:ascii="Arial" w:eastAsia="Times New Roman" w:hAnsi="Arial" w:cs="Arial"/>
          <w:kern w:val="0"/>
          <w:sz w:val="24"/>
          <w:szCs w:val="24"/>
          <w:lang w:eastAsia="de-DE"/>
          <w14:ligatures w14:val="none"/>
        </w:rPr>
        <w:t>kommt ein verbindlicher Vertrag zustande.</w:t>
      </w:r>
    </w:p>
    <w:p w14:paraId="10D40D48" w14:textId="270BDFC1" w:rsidR="00646B5F" w:rsidRPr="00FD19A2" w:rsidRDefault="00646B5F" w:rsidP="00FD19A2">
      <w:pPr>
        <w:numPr>
          <w:ilvl w:val="0"/>
          <w:numId w:val="1"/>
        </w:numPr>
        <w:spacing w:before="100" w:beforeAutospacing="1" w:after="100" w:afterAutospacing="1" w:line="240" w:lineRule="auto"/>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 xml:space="preserve">Eine automatisierte versandte E-Mail, de den Eingang der Bestellung bestätigt, ist keine Annahme des Angebots auf Abschluss eines Vertrages. </w:t>
      </w:r>
    </w:p>
    <w:p w14:paraId="630A322D" w14:textId="77777777" w:rsidR="00FD19A2" w:rsidRPr="00FD19A2" w:rsidRDefault="00FD19A2" w:rsidP="00FD19A2">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FD19A2">
        <w:rPr>
          <w:rFonts w:ascii="Arial" w:eastAsia="Times New Roman" w:hAnsi="Arial" w:cs="Arial"/>
          <w:b/>
          <w:bCs/>
          <w:kern w:val="0"/>
          <w:sz w:val="27"/>
          <w:szCs w:val="27"/>
          <w:lang w:eastAsia="de-DE"/>
          <w14:ligatures w14:val="none"/>
        </w:rPr>
        <w:t>§ 4 Preise und Zahlungsbedingungen</w:t>
      </w:r>
    </w:p>
    <w:p w14:paraId="1933C99B" w14:textId="77777777" w:rsidR="00FD19A2" w:rsidRPr="00FD19A2" w:rsidRDefault="00FD19A2" w:rsidP="00FD19A2">
      <w:pPr>
        <w:numPr>
          <w:ilvl w:val="0"/>
          <w:numId w:val="2"/>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Die angegebenen Preise sind Endpreise und enthalten die gesetzliche Mehrwertsteuer.</w:t>
      </w:r>
    </w:p>
    <w:p w14:paraId="72CA104E" w14:textId="77777777" w:rsidR="00FD19A2" w:rsidRPr="00FD19A2" w:rsidRDefault="00FD19A2" w:rsidP="00FD19A2">
      <w:pPr>
        <w:numPr>
          <w:ilvl w:val="0"/>
          <w:numId w:val="2"/>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Die Zahlung erfolgt per Überweisung oder PayPal, sofern nicht anders vereinbart.</w:t>
      </w:r>
    </w:p>
    <w:p w14:paraId="4CE067BD" w14:textId="77777777" w:rsidR="00FD19A2" w:rsidRPr="00FD19A2" w:rsidRDefault="00FD19A2" w:rsidP="00FD19A2">
      <w:pPr>
        <w:numPr>
          <w:ilvl w:val="0"/>
          <w:numId w:val="2"/>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Der Rechnungsbetrag ist innerhalb von 14 Tagen nach Rechnungsstellung zu begleichen.</w:t>
      </w:r>
    </w:p>
    <w:p w14:paraId="57F88A9C" w14:textId="77777777" w:rsidR="00FD19A2" w:rsidRPr="00FD19A2" w:rsidRDefault="00FD19A2" w:rsidP="00FD19A2">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FD19A2">
        <w:rPr>
          <w:rFonts w:ascii="Arial" w:eastAsia="Times New Roman" w:hAnsi="Arial" w:cs="Arial"/>
          <w:b/>
          <w:bCs/>
          <w:kern w:val="0"/>
          <w:sz w:val="27"/>
          <w:szCs w:val="27"/>
          <w:lang w:eastAsia="de-DE"/>
          <w14:ligatures w14:val="none"/>
        </w:rPr>
        <w:t>§ 5 Leistungsbeschreibung</w:t>
      </w:r>
    </w:p>
    <w:p w14:paraId="74EA716A" w14:textId="77777777" w:rsidR="00FD19A2" w:rsidRPr="00FD19A2" w:rsidRDefault="00FD19A2" w:rsidP="00FD19A2">
      <w:pPr>
        <w:numPr>
          <w:ilvl w:val="0"/>
          <w:numId w:val="3"/>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Der genaue Umfang der Beratungsleistung ergibt sich aus der jeweiligen Leistungsbeschreibung auf der Website.</w:t>
      </w:r>
    </w:p>
    <w:p w14:paraId="610DDB2E" w14:textId="77777777" w:rsidR="00FD19A2" w:rsidRPr="00FD19A2" w:rsidRDefault="00FD19A2" w:rsidP="00FD19A2">
      <w:pPr>
        <w:numPr>
          <w:ilvl w:val="0"/>
          <w:numId w:val="3"/>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Änderungen oder Erweiterungen des Leistungsumfangs bedürfen einer gesonderten Vereinbarung.</w:t>
      </w:r>
    </w:p>
    <w:p w14:paraId="6B9E4E4C" w14:textId="77777777" w:rsidR="00FD19A2" w:rsidRPr="00FD19A2" w:rsidRDefault="00FD19A2" w:rsidP="00FD19A2">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FD19A2">
        <w:rPr>
          <w:rFonts w:ascii="Arial" w:eastAsia="Times New Roman" w:hAnsi="Arial" w:cs="Arial"/>
          <w:b/>
          <w:bCs/>
          <w:kern w:val="0"/>
          <w:sz w:val="27"/>
          <w:szCs w:val="27"/>
          <w:lang w:eastAsia="de-DE"/>
          <w14:ligatures w14:val="none"/>
        </w:rPr>
        <w:t>§ 6 Widerrufsrecht</w:t>
      </w:r>
    </w:p>
    <w:p w14:paraId="332EAA9A" w14:textId="77777777" w:rsidR="00FD19A2" w:rsidRPr="00FD19A2" w:rsidRDefault="00FD19A2" w:rsidP="00FD19A2">
      <w:pPr>
        <w:numPr>
          <w:ilvl w:val="0"/>
          <w:numId w:val="4"/>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Kunden, die Verbraucher im Sinne des § 13 BGB sind, steht ein Widerrufsrecht zu.</w:t>
      </w:r>
    </w:p>
    <w:p w14:paraId="2053AC7D" w14:textId="77777777" w:rsidR="00FD19A2" w:rsidRPr="00FD19A2" w:rsidRDefault="00FD19A2" w:rsidP="00FD19A2">
      <w:pPr>
        <w:numPr>
          <w:ilvl w:val="0"/>
          <w:numId w:val="4"/>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Die Widerrufsfrist beträgt 14 Tage ab Vertragsschluss.</w:t>
      </w:r>
    </w:p>
    <w:p w14:paraId="450D0962" w14:textId="62BDE67C" w:rsidR="00FD19A2" w:rsidRDefault="00FD19A2" w:rsidP="00FD19A2">
      <w:pPr>
        <w:numPr>
          <w:ilvl w:val="0"/>
          <w:numId w:val="4"/>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Um das Widerrufsrecht auszuüben, muss der Kunde Geschwisterkind mittels einer eindeutigen Erklärung (z.B. ein mit der Post versandter Brief oder E-Mail) über den Entschluss, den Vertrag zu widerrufen, informieren.</w:t>
      </w:r>
    </w:p>
    <w:p w14:paraId="77D793F7" w14:textId="77777777" w:rsidR="00FD19A2" w:rsidRPr="00FD19A2" w:rsidRDefault="00FD19A2" w:rsidP="00FD19A2">
      <w:pPr>
        <w:spacing w:before="100" w:beforeAutospacing="1" w:after="100" w:afterAutospacing="1" w:line="240" w:lineRule="auto"/>
        <w:rPr>
          <w:rFonts w:ascii="Arial" w:eastAsia="Times New Roman" w:hAnsi="Arial" w:cs="Arial"/>
          <w:kern w:val="0"/>
          <w:sz w:val="24"/>
          <w:szCs w:val="24"/>
          <w:lang w:eastAsia="de-DE"/>
          <w14:ligatures w14:val="none"/>
        </w:rPr>
      </w:pPr>
    </w:p>
    <w:p w14:paraId="202DC381" w14:textId="77777777" w:rsidR="00FD19A2" w:rsidRPr="00FD19A2" w:rsidRDefault="00FD19A2" w:rsidP="00FD19A2">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FD19A2">
        <w:rPr>
          <w:rFonts w:ascii="Arial" w:eastAsia="Times New Roman" w:hAnsi="Arial" w:cs="Arial"/>
          <w:b/>
          <w:bCs/>
          <w:kern w:val="0"/>
          <w:sz w:val="27"/>
          <w:szCs w:val="27"/>
          <w:lang w:eastAsia="de-DE"/>
          <w14:ligatures w14:val="none"/>
        </w:rPr>
        <w:t>§ 7 Haftung und Gewährleistung</w:t>
      </w:r>
    </w:p>
    <w:p w14:paraId="16B1E99B" w14:textId="77777777" w:rsidR="00FD19A2" w:rsidRPr="00FD19A2" w:rsidRDefault="00FD19A2" w:rsidP="00FD19A2">
      <w:pPr>
        <w:numPr>
          <w:ilvl w:val="0"/>
          <w:numId w:val="5"/>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Die Geschwisterkind Elterngeldberatung haftet für Vorsatz und grobe Fahrlässigkeit.</w:t>
      </w:r>
    </w:p>
    <w:p w14:paraId="425BAC8F" w14:textId="76832D7C" w:rsidR="00FD19A2" w:rsidRPr="00FD19A2" w:rsidRDefault="00FD19A2" w:rsidP="00FD19A2">
      <w:pPr>
        <w:numPr>
          <w:ilvl w:val="0"/>
          <w:numId w:val="5"/>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Für einfache Fahrlässigkeit haftet Geschwisterkind nur bei Verletzung wesentlicher Vertragspflichten, deren Erfüllung die ordnungsgemäße Durchführung des Vertrages überhaupt erst ermöglicht und auf deren Einhaltung der Kunde regelmäßig vertrauen darf.</w:t>
      </w:r>
    </w:p>
    <w:p w14:paraId="51F7CE34" w14:textId="77777777" w:rsidR="00FD19A2" w:rsidRPr="00FD19A2" w:rsidRDefault="00FD19A2" w:rsidP="00FD19A2">
      <w:pPr>
        <w:numPr>
          <w:ilvl w:val="0"/>
          <w:numId w:val="5"/>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Die Haftung ist auf den vorhersehbaren, vertragstypischen Schaden begrenzt.</w:t>
      </w:r>
    </w:p>
    <w:p w14:paraId="2AAE7C14" w14:textId="53835C92" w:rsidR="00FD19A2" w:rsidRPr="00FD19A2" w:rsidRDefault="00FD19A2" w:rsidP="00FD19A2">
      <w:pPr>
        <w:numPr>
          <w:ilvl w:val="0"/>
          <w:numId w:val="5"/>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Es wird keinerlei Gewähr für die Korrektheit, Aktualität und Vollständigkeit der Beratung übernommen. Geschwisterkind haftet nicht für materielle oder ideelle Schäden, die durch die Nutzung oder Nichtnutzung der dargebotenen Informationen bzw. durch fehlerhafte und unvollständige Informationen verursacht wurden.</w:t>
      </w:r>
    </w:p>
    <w:p w14:paraId="02DAE748" w14:textId="784D8446" w:rsidR="00FD19A2" w:rsidRPr="00FD19A2" w:rsidRDefault="00FD19A2" w:rsidP="00FD19A2">
      <w:pPr>
        <w:numPr>
          <w:ilvl w:val="0"/>
          <w:numId w:val="5"/>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 xml:space="preserve">Geschwisterkind steht in keiner Verbindung mit einer staatlichen Behörde und </w:t>
      </w:r>
      <w:r w:rsidR="00646B5F">
        <w:rPr>
          <w:rFonts w:ascii="Arial" w:eastAsia="Times New Roman" w:hAnsi="Arial" w:cs="Arial"/>
          <w:kern w:val="0"/>
          <w:sz w:val="24"/>
          <w:szCs w:val="24"/>
          <w:lang w:eastAsia="de-DE"/>
          <w14:ligatures w14:val="none"/>
        </w:rPr>
        <w:t>stellt</w:t>
      </w:r>
      <w:r w:rsidRPr="00FD19A2">
        <w:rPr>
          <w:rFonts w:ascii="Arial" w:eastAsia="Times New Roman" w:hAnsi="Arial" w:cs="Arial"/>
          <w:kern w:val="0"/>
          <w:sz w:val="24"/>
          <w:szCs w:val="24"/>
          <w:lang w:eastAsia="de-DE"/>
          <w14:ligatures w14:val="none"/>
        </w:rPr>
        <w:t xml:space="preserve"> keine Rechts- oder Steuerberatung </w:t>
      </w:r>
      <w:r w:rsidR="00646B5F">
        <w:rPr>
          <w:rFonts w:ascii="Arial" w:eastAsia="Times New Roman" w:hAnsi="Arial" w:cs="Arial"/>
          <w:kern w:val="0"/>
          <w:sz w:val="24"/>
          <w:szCs w:val="24"/>
          <w:lang w:eastAsia="de-DE"/>
          <w14:ligatures w14:val="none"/>
        </w:rPr>
        <w:t>dar</w:t>
      </w:r>
      <w:r w:rsidRPr="00FD19A2">
        <w:rPr>
          <w:rFonts w:ascii="Arial" w:eastAsia="Times New Roman" w:hAnsi="Arial" w:cs="Arial"/>
          <w:kern w:val="0"/>
          <w:sz w:val="24"/>
          <w:szCs w:val="24"/>
          <w:lang w:eastAsia="de-DE"/>
          <w14:ligatures w14:val="none"/>
        </w:rPr>
        <w:t>. Die Beratung basiert auf Erfahrungen und allgemeinen Informationen.</w:t>
      </w:r>
    </w:p>
    <w:p w14:paraId="22E76ABB" w14:textId="77777777" w:rsidR="00FD19A2" w:rsidRPr="00FD19A2" w:rsidRDefault="00FD19A2" w:rsidP="00FD19A2">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FD19A2">
        <w:rPr>
          <w:rFonts w:ascii="Arial" w:eastAsia="Times New Roman" w:hAnsi="Arial" w:cs="Arial"/>
          <w:b/>
          <w:bCs/>
          <w:kern w:val="0"/>
          <w:sz w:val="27"/>
          <w:szCs w:val="27"/>
          <w:lang w:eastAsia="de-DE"/>
          <w14:ligatures w14:val="none"/>
        </w:rPr>
        <w:t>§ 8 Datenschutz</w:t>
      </w:r>
    </w:p>
    <w:p w14:paraId="22F65CE8" w14:textId="16DAAD30" w:rsidR="00FD19A2" w:rsidRPr="00FD19A2" w:rsidRDefault="00FD19A2" w:rsidP="00FD19A2">
      <w:p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Geschwisterkind verarbeitet personenbezogene Daten des Kunden zweckgebunden und gemäß den gesetzlichen Bestimmungen. Die Datenschutzerklärung ist auf der Website einsehbar.</w:t>
      </w:r>
    </w:p>
    <w:p w14:paraId="6056FA02" w14:textId="77777777" w:rsidR="00FD19A2" w:rsidRPr="00FD19A2" w:rsidRDefault="00FD19A2" w:rsidP="00FD19A2">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FD19A2">
        <w:rPr>
          <w:rFonts w:ascii="Arial" w:eastAsia="Times New Roman" w:hAnsi="Arial" w:cs="Arial"/>
          <w:b/>
          <w:bCs/>
          <w:kern w:val="0"/>
          <w:sz w:val="27"/>
          <w:szCs w:val="27"/>
          <w:lang w:eastAsia="de-DE"/>
          <w14:ligatures w14:val="none"/>
        </w:rPr>
        <w:t>§ 9 Schlussbestimmungen</w:t>
      </w:r>
    </w:p>
    <w:p w14:paraId="03C214BE" w14:textId="77777777" w:rsidR="00FD19A2" w:rsidRPr="00FD19A2" w:rsidRDefault="00FD19A2" w:rsidP="00FD19A2">
      <w:pPr>
        <w:numPr>
          <w:ilvl w:val="0"/>
          <w:numId w:val="6"/>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Es gilt das Recht der Bundesrepublik Deutschland.</w:t>
      </w:r>
    </w:p>
    <w:p w14:paraId="47A273B9" w14:textId="77777777" w:rsidR="00FD19A2" w:rsidRPr="00FD19A2" w:rsidRDefault="00FD19A2" w:rsidP="00FD19A2">
      <w:pPr>
        <w:numPr>
          <w:ilvl w:val="0"/>
          <w:numId w:val="6"/>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Sollte eine Bestimmung dieser AGB unwirksam sein, so bleibt der Vertrag im Übrigen wirksam. Anstelle der unwirksamen Bestimmung gelten die einschlägigen gesetzlichen Vorschriften.</w:t>
      </w:r>
    </w:p>
    <w:p w14:paraId="3E3E4A9C" w14:textId="0A5BB1A1" w:rsidR="00FD19A2" w:rsidRPr="00FD19A2" w:rsidRDefault="00FD19A2" w:rsidP="00FD19A2">
      <w:pPr>
        <w:numPr>
          <w:ilvl w:val="0"/>
          <w:numId w:val="6"/>
        </w:num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kern w:val="0"/>
          <w:sz w:val="24"/>
          <w:szCs w:val="24"/>
          <w:lang w:eastAsia="de-DE"/>
          <w14:ligatures w14:val="none"/>
        </w:rPr>
        <w:t xml:space="preserve">Gerichtsstand für alle Streitigkeiten aus Vertragsverhältnissen zwischen dem Kunden und Geschwisterkind ist der Sitz </w:t>
      </w:r>
      <w:r>
        <w:rPr>
          <w:rFonts w:ascii="Arial" w:eastAsia="Times New Roman" w:hAnsi="Arial" w:cs="Arial"/>
          <w:kern w:val="0"/>
          <w:sz w:val="24"/>
          <w:szCs w:val="24"/>
          <w:lang w:eastAsia="de-DE"/>
          <w14:ligatures w14:val="none"/>
        </w:rPr>
        <w:t>von</w:t>
      </w:r>
      <w:r w:rsidRPr="00FD19A2">
        <w:rPr>
          <w:rFonts w:ascii="Arial" w:eastAsia="Times New Roman" w:hAnsi="Arial" w:cs="Arial"/>
          <w:kern w:val="0"/>
          <w:sz w:val="24"/>
          <w:szCs w:val="24"/>
          <w:lang w:eastAsia="de-DE"/>
          <w14:ligatures w14:val="none"/>
        </w:rPr>
        <w:t xml:space="preserve"> Geschwisterkind.</w:t>
      </w:r>
    </w:p>
    <w:p w14:paraId="76C12AAB" w14:textId="77777777" w:rsidR="00FD19A2" w:rsidRPr="00FD19A2" w:rsidRDefault="00000000" w:rsidP="00FD19A2">
      <w:pPr>
        <w:spacing w:after="0" w:line="240" w:lineRule="auto"/>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pict w14:anchorId="7EB29AA8">
          <v:rect id="_x0000_i1025" style="width:0;height:1.5pt" o:hralign="center" o:hrstd="t" o:hr="t" fillcolor="#a0a0a0" stroked="f"/>
        </w:pict>
      </w:r>
    </w:p>
    <w:p w14:paraId="6B8EE6D1" w14:textId="4529411B" w:rsidR="00FD19A2" w:rsidRPr="00FD19A2" w:rsidRDefault="00FD19A2" w:rsidP="00FD19A2">
      <w:pPr>
        <w:spacing w:before="100" w:beforeAutospacing="1" w:after="100" w:afterAutospacing="1" w:line="240" w:lineRule="auto"/>
        <w:rPr>
          <w:rFonts w:ascii="Arial" w:eastAsia="Times New Roman" w:hAnsi="Arial" w:cs="Arial"/>
          <w:kern w:val="0"/>
          <w:sz w:val="24"/>
          <w:szCs w:val="24"/>
          <w:lang w:eastAsia="de-DE"/>
          <w14:ligatures w14:val="none"/>
        </w:rPr>
      </w:pPr>
      <w:r w:rsidRPr="00FD19A2">
        <w:rPr>
          <w:rFonts w:ascii="Arial" w:eastAsia="Times New Roman" w:hAnsi="Arial" w:cs="Arial"/>
          <w:b/>
          <w:bCs/>
          <w:kern w:val="0"/>
          <w:sz w:val="24"/>
          <w:szCs w:val="24"/>
          <w:lang w:eastAsia="de-DE"/>
          <w14:ligatures w14:val="none"/>
        </w:rPr>
        <w:t xml:space="preserve">Geschwisterkind </w:t>
      </w:r>
      <w:r w:rsidRPr="00FD19A2">
        <w:rPr>
          <w:rFonts w:ascii="Arial" w:eastAsia="Times New Roman" w:hAnsi="Arial" w:cs="Arial"/>
          <w:kern w:val="0"/>
          <w:sz w:val="24"/>
          <w:szCs w:val="24"/>
          <w:lang w:eastAsia="de-DE"/>
          <w14:ligatures w14:val="none"/>
        </w:rPr>
        <w:br/>
        <w:t xml:space="preserve">Nathalie </w:t>
      </w:r>
      <w:r>
        <w:rPr>
          <w:rFonts w:ascii="Arial" w:eastAsia="Times New Roman" w:hAnsi="Arial" w:cs="Arial"/>
          <w:kern w:val="0"/>
          <w:sz w:val="24"/>
          <w:szCs w:val="24"/>
          <w:lang w:eastAsia="de-DE"/>
          <w14:ligatures w14:val="none"/>
        </w:rPr>
        <w:t>Monzert</w:t>
      </w:r>
      <w:r w:rsidRPr="00FD19A2">
        <w:rPr>
          <w:rFonts w:ascii="Arial" w:eastAsia="Times New Roman" w:hAnsi="Arial" w:cs="Arial"/>
          <w:kern w:val="0"/>
          <w:sz w:val="24"/>
          <w:szCs w:val="24"/>
          <w:lang w:eastAsia="de-DE"/>
          <w14:ligatures w14:val="none"/>
        </w:rPr>
        <w:br/>
      </w:r>
      <w:r>
        <w:rPr>
          <w:rFonts w:ascii="Arial" w:eastAsia="Times New Roman" w:hAnsi="Arial" w:cs="Arial"/>
          <w:kern w:val="0"/>
          <w:sz w:val="24"/>
          <w:szCs w:val="24"/>
          <w:lang w:eastAsia="de-DE"/>
          <w14:ligatures w14:val="none"/>
        </w:rPr>
        <w:t>Freudenstädter Str. 20</w:t>
      </w:r>
      <w:r w:rsidRPr="00FD19A2">
        <w:rPr>
          <w:rFonts w:ascii="Arial" w:eastAsia="Times New Roman" w:hAnsi="Arial" w:cs="Arial"/>
          <w:kern w:val="0"/>
          <w:sz w:val="24"/>
          <w:szCs w:val="24"/>
          <w:lang w:eastAsia="de-DE"/>
          <w14:ligatures w14:val="none"/>
        </w:rPr>
        <w:br/>
      </w:r>
      <w:r>
        <w:rPr>
          <w:rFonts w:ascii="Arial" w:eastAsia="Times New Roman" w:hAnsi="Arial" w:cs="Arial"/>
          <w:kern w:val="0"/>
          <w:sz w:val="24"/>
          <w:szCs w:val="24"/>
          <w:lang w:eastAsia="de-DE"/>
          <w14:ligatures w14:val="none"/>
        </w:rPr>
        <w:t xml:space="preserve">72226 Simmersfeld </w:t>
      </w:r>
      <w:r w:rsidRPr="00FD19A2">
        <w:rPr>
          <w:rFonts w:ascii="Arial" w:eastAsia="Times New Roman" w:hAnsi="Arial" w:cs="Arial"/>
          <w:kern w:val="0"/>
          <w:sz w:val="24"/>
          <w:szCs w:val="24"/>
          <w:lang w:eastAsia="de-DE"/>
          <w14:ligatures w14:val="none"/>
        </w:rPr>
        <w:br/>
        <w:t>E-Mail: info@hallogeschwisterkind.de</w:t>
      </w:r>
    </w:p>
    <w:p w14:paraId="4420ADAA" w14:textId="77777777" w:rsidR="00791E0E" w:rsidRPr="00FD19A2" w:rsidRDefault="00791E0E">
      <w:pPr>
        <w:rPr>
          <w:rFonts w:ascii="Arial" w:hAnsi="Arial" w:cs="Arial"/>
        </w:rPr>
      </w:pPr>
    </w:p>
    <w:sectPr w:rsidR="00791E0E" w:rsidRPr="00FD19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B42BD"/>
    <w:multiLevelType w:val="multilevel"/>
    <w:tmpl w:val="F956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873F4A"/>
    <w:multiLevelType w:val="multilevel"/>
    <w:tmpl w:val="747E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5317FF"/>
    <w:multiLevelType w:val="multilevel"/>
    <w:tmpl w:val="86AA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473101"/>
    <w:multiLevelType w:val="multilevel"/>
    <w:tmpl w:val="5FB28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D71D7"/>
    <w:multiLevelType w:val="multilevel"/>
    <w:tmpl w:val="4A40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077AF2"/>
    <w:multiLevelType w:val="multilevel"/>
    <w:tmpl w:val="E84E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630064">
    <w:abstractNumId w:val="0"/>
  </w:num>
  <w:num w:numId="2" w16cid:durableId="48656420">
    <w:abstractNumId w:val="2"/>
  </w:num>
  <w:num w:numId="3" w16cid:durableId="2146576731">
    <w:abstractNumId w:val="4"/>
  </w:num>
  <w:num w:numId="4" w16cid:durableId="464929313">
    <w:abstractNumId w:val="3"/>
  </w:num>
  <w:num w:numId="5" w16cid:durableId="467284230">
    <w:abstractNumId w:val="1"/>
  </w:num>
  <w:num w:numId="6" w16cid:durableId="73402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A2"/>
    <w:rsid w:val="000053C4"/>
    <w:rsid w:val="00107EA3"/>
    <w:rsid w:val="00544F8E"/>
    <w:rsid w:val="00646B5F"/>
    <w:rsid w:val="00791E0E"/>
    <w:rsid w:val="00D9056E"/>
    <w:rsid w:val="00FD1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E7C0"/>
  <w15:chartTrackingRefBased/>
  <w15:docId w15:val="{39AA889B-BEE6-41BE-A7CB-362EFDAE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1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1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D19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19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19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19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19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19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19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19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19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D19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19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19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19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19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19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19A2"/>
    <w:rPr>
      <w:rFonts w:eastAsiaTheme="majorEastAsia" w:cstheme="majorBidi"/>
      <w:color w:val="272727" w:themeColor="text1" w:themeTint="D8"/>
    </w:rPr>
  </w:style>
  <w:style w:type="paragraph" w:styleId="Titel">
    <w:name w:val="Title"/>
    <w:basedOn w:val="Standard"/>
    <w:next w:val="Standard"/>
    <w:link w:val="TitelZchn"/>
    <w:uiPriority w:val="10"/>
    <w:qFormat/>
    <w:rsid w:val="00FD1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19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19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19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19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19A2"/>
    <w:rPr>
      <w:i/>
      <w:iCs/>
      <w:color w:val="404040" w:themeColor="text1" w:themeTint="BF"/>
    </w:rPr>
  </w:style>
  <w:style w:type="paragraph" w:styleId="Listenabsatz">
    <w:name w:val="List Paragraph"/>
    <w:basedOn w:val="Standard"/>
    <w:uiPriority w:val="34"/>
    <w:qFormat/>
    <w:rsid w:val="00FD19A2"/>
    <w:pPr>
      <w:ind w:left="720"/>
      <w:contextualSpacing/>
    </w:pPr>
  </w:style>
  <w:style w:type="character" w:styleId="IntensiveHervorhebung">
    <w:name w:val="Intense Emphasis"/>
    <w:basedOn w:val="Absatz-Standardschriftart"/>
    <w:uiPriority w:val="21"/>
    <w:qFormat/>
    <w:rsid w:val="00FD19A2"/>
    <w:rPr>
      <w:i/>
      <w:iCs/>
      <w:color w:val="0F4761" w:themeColor="accent1" w:themeShade="BF"/>
    </w:rPr>
  </w:style>
  <w:style w:type="paragraph" w:styleId="IntensivesZitat">
    <w:name w:val="Intense Quote"/>
    <w:basedOn w:val="Standard"/>
    <w:next w:val="Standard"/>
    <w:link w:val="IntensivesZitatZchn"/>
    <w:uiPriority w:val="30"/>
    <w:qFormat/>
    <w:rsid w:val="00FD1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19A2"/>
    <w:rPr>
      <w:i/>
      <w:iCs/>
      <w:color w:val="0F4761" w:themeColor="accent1" w:themeShade="BF"/>
    </w:rPr>
  </w:style>
  <w:style w:type="character" w:styleId="IntensiverVerweis">
    <w:name w:val="Intense Reference"/>
    <w:basedOn w:val="Absatz-Standardschriftart"/>
    <w:uiPriority w:val="32"/>
    <w:qFormat/>
    <w:rsid w:val="00FD19A2"/>
    <w:rPr>
      <w:b/>
      <w:bCs/>
      <w:smallCaps/>
      <w:color w:val="0F4761" w:themeColor="accent1" w:themeShade="BF"/>
      <w:spacing w:val="5"/>
    </w:rPr>
  </w:style>
  <w:style w:type="paragraph" w:styleId="StandardWeb">
    <w:name w:val="Normal (Web)"/>
    <w:basedOn w:val="Standard"/>
    <w:uiPriority w:val="99"/>
    <w:semiHidden/>
    <w:unhideWhenUsed/>
    <w:rsid w:val="00FD19A2"/>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FD1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610674">
      <w:bodyDiv w:val="1"/>
      <w:marLeft w:val="0"/>
      <w:marRight w:val="0"/>
      <w:marTop w:val="0"/>
      <w:marBottom w:val="0"/>
      <w:divBdr>
        <w:top w:val="none" w:sz="0" w:space="0" w:color="auto"/>
        <w:left w:val="none" w:sz="0" w:space="0" w:color="auto"/>
        <w:bottom w:val="none" w:sz="0" w:space="0" w:color="auto"/>
        <w:right w:val="none" w:sz="0" w:space="0" w:color="auto"/>
      </w:divBdr>
      <w:divsChild>
        <w:div w:id="564297160">
          <w:marLeft w:val="0"/>
          <w:marRight w:val="0"/>
          <w:marTop w:val="0"/>
          <w:marBottom w:val="0"/>
          <w:divBdr>
            <w:top w:val="none" w:sz="0" w:space="0" w:color="auto"/>
            <w:left w:val="none" w:sz="0" w:space="0" w:color="auto"/>
            <w:bottom w:val="none" w:sz="0" w:space="0" w:color="auto"/>
            <w:right w:val="none" w:sz="0" w:space="0" w:color="auto"/>
          </w:divBdr>
          <w:divsChild>
            <w:div w:id="1512914806">
              <w:marLeft w:val="0"/>
              <w:marRight w:val="0"/>
              <w:marTop w:val="0"/>
              <w:marBottom w:val="0"/>
              <w:divBdr>
                <w:top w:val="none" w:sz="0" w:space="0" w:color="auto"/>
                <w:left w:val="none" w:sz="0" w:space="0" w:color="auto"/>
                <w:bottom w:val="none" w:sz="0" w:space="0" w:color="auto"/>
                <w:right w:val="none" w:sz="0" w:space="0" w:color="auto"/>
              </w:divBdr>
              <w:divsChild>
                <w:div w:id="397631617">
                  <w:marLeft w:val="0"/>
                  <w:marRight w:val="0"/>
                  <w:marTop w:val="0"/>
                  <w:marBottom w:val="0"/>
                  <w:divBdr>
                    <w:top w:val="none" w:sz="0" w:space="0" w:color="auto"/>
                    <w:left w:val="none" w:sz="0" w:space="0" w:color="auto"/>
                    <w:bottom w:val="none" w:sz="0" w:space="0" w:color="auto"/>
                    <w:right w:val="none" w:sz="0" w:space="0" w:color="auto"/>
                  </w:divBdr>
                  <w:divsChild>
                    <w:div w:id="1462456583">
                      <w:marLeft w:val="0"/>
                      <w:marRight w:val="0"/>
                      <w:marTop w:val="0"/>
                      <w:marBottom w:val="0"/>
                      <w:divBdr>
                        <w:top w:val="none" w:sz="0" w:space="0" w:color="auto"/>
                        <w:left w:val="none" w:sz="0" w:space="0" w:color="auto"/>
                        <w:bottom w:val="none" w:sz="0" w:space="0" w:color="auto"/>
                        <w:right w:val="none" w:sz="0" w:space="0" w:color="auto"/>
                      </w:divBdr>
                      <w:divsChild>
                        <w:div w:id="547186521">
                          <w:marLeft w:val="0"/>
                          <w:marRight w:val="0"/>
                          <w:marTop w:val="0"/>
                          <w:marBottom w:val="0"/>
                          <w:divBdr>
                            <w:top w:val="none" w:sz="0" w:space="0" w:color="auto"/>
                            <w:left w:val="none" w:sz="0" w:space="0" w:color="auto"/>
                            <w:bottom w:val="none" w:sz="0" w:space="0" w:color="auto"/>
                            <w:right w:val="none" w:sz="0" w:space="0" w:color="auto"/>
                          </w:divBdr>
                          <w:divsChild>
                            <w:div w:id="7064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2979</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Monzert</dc:creator>
  <cp:keywords/>
  <dc:description/>
  <cp:lastModifiedBy>Tobias Monzert</cp:lastModifiedBy>
  <cp:revision>2</cp:revision>
  <dcterms:created xsi:type="dcterms:W3CDTF">2024-07-09T19:31:00Z</dcterms:created>
  <dcterms:modified xsi:type="dcterms:W3CDTF">2024-07-09T19:48:00Z</dcterms:modified>
</cp:coreProperties>
</file>